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0D0F2">
      <w:pPr>
        <w:pStyle w:val="2"/>
        <w:spacing w:beforeLines="100" w:after="50" w:line="360" w:lineRule="auto"/>
        <w:ind w:left="0"/>
        <w:jc w:val="left"/>
      </w:pPr>
      <w:r>
        <w:rPr>
          <w:rFonts w:ascii="宋体" w:hAnsi="Times New Roman" w:eastAsia="宋体"/>
        </w:rPr>
        <w:t>20241220临湖现场问题汇总</w:t>
      </w:r>
    </w:p>
    <w:p w14:paraId="0EA24530">
      <w:pPr>
        <w:pStyle w:val="5"/>
        <w:spacing w:beforeLines="100" w:after="50" w:line="360" w:lineRule="auto"/>
        <w:ind w:left="0"/>
        <w:jc w:val="left"/>
      </w:pPr>
      <w:bookmarkStart w:id="0" w:name="83f1196e"/>
      <w:r>
        <w:rPr>
          <w:rFonts w:ascii="宋体" w:hAnsi="Times New Roman" w:eastAsia="宋体"/>
        </w:rPr>
        <w:t>问题1：机械臂故障</w:t>
      </w:r>
    </w:p>
    <w:bookmarkEnd w:id="0"/>
    <w:p w14:paraId="096F46A0">
      <w:pPr>
        <w:numPr>
          <w:ilvl w:val="0"/>
          <w:numId w:val="1"/>
        </w:numPr>
        <w:spacing w:beforeLines="100" w:after="50" w:line="360" w:lineRule="auto"/>
        <w:ind w:left="360"/>
        <w:jc w:val="left"/>
      </w:pPr>
      <w:bookmarkStart w:id="1" w:name="uaf6e7b5d"/>
      <w:r>
        <w:rPr>
          <w:rFonts w:ascii="宋体" w:hAnsi="Times New Roman" w:eastAsia="宋体"/>
          <w:b/>
          <w:i w:val="0"/>
          <w:color w:val="000000"/>
          <w:sz w:val="22"/>
        </w:rPr>
        <w:t>现象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：机械臂偶尔发生故障。</w:t>
      </w:r>
    </w:p>
    <w:bookmarkEnd w:id="1"/>
    <w:p w14:paraId="710D1036">
      <w:pPr>
        <w:numPr>
          <w:ilvl w:val="0"/>
          <w:numId w:val="1"/>
        </w:numPr>
        <w:spacing w:beforeLines="100" w:after="50" w:line="360" w:lineRule="auto"/>
        <w:ind w:left="360"/>
        <w:jc w:val="left"/>
      </w:pPr>
      <w:bookmarkStart w:id="2" w:name="u7e4e820c"/>
      <w:r>
        <w:rPr>
          <w:rFonts w:ascii="宋体" w:hAnsi="Times New Roman" w:eastAsia="宋体"/>
          <w:b/>
          <w:i w:val="0"/>
          <w:color w:val="000000"/>
          <w:sz w:val="22"/>
        </w:rPr>
        <w:t>解决方法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</w:t>
      </w:r>
    </w:p>
    <w:bookmarkEnd w:id="2"/>
    <w:p w14:paraId="2F1913CE">
      <w:pPr>
        <w:numPr>
          <w:ilvl w:val="1"/>
          <w:numId w:val="2"/>
        </w:numPr>
        <w:spacing w:beforeLines="100" w:after="50" w:line="360" w:lineRule="auto"/>
        <w:ind w:left="720"/>
        <w:jc w:val="left"/>
      </w:pPr>
      <w:bookmarkStart w:id="3" w:name="ua7e3bc69"/>
      <w:r>
        <w:rPr>
          <w:rFonts w:ascii="宋体" w:hAnsi="Times New Roman" w:eastAsia="宋体"/>
          <w:b w:val="0"/>
          <w:i w:val="0"/>
          <w:color w:val="000000"/>
          <w:sz w:val="22"/>
        </w:rPr>
        <w:t>进行故障复位。</w:t>
      </w:r>
    </w:p>
    <w:bookmarkEnd w:id="3"/>
    <w:p w14:paraId="2F6D1DDA">
      <w:pPr>
        <w:numPr>
          <w:ilvl w:val="1"/>
          <w:numId w:val="2"/>
        </w:numPr>
        <w:spacing w:beforeLines="100" w:after="50" w:line="360" w:lineRule="auto"/>
        <w:ind w:left="720"/>
        <w:jc w:val="left"/>
      </w:pPr>
      <w:bookmarkStart w:id="4" w:name="u6e5568b4"/>
      <w:r>
        <w:rPr>
          <w:rFonts w:ascii="宋体" w:hAnsi="Times New Roman" w:eastAsia="宋体"/>
          <w:b w:val="0"/>
          <w:i w:val="0"/>
          <w:color w:val="000000"/>
          <w:sz w:val="22"/>
        </w:rPr>
        <w:t>重启机械臂。</w:t>
      </w:r>
    </w:p>
    <w:bookmarkEnd w:id="4"/>
    <w:p w14:paraId="04E737A6">
      <w:pPr>
        <w:numPr>
          <w:ilvl w:val="1"/>
          <w:numId w:val="2"/>
        </w:numPr>
        <w:spacing w:beforeLines="100" w:after="50" w:line="360" w:lineRule="auto"/>
        <w:ind w:left="720"/>
        <w:jc w:val="left"/>
      </w:pPr>
      <w:bookmarkStart w:id="5" w:name="u0e71e654"/>
      <w:r>
        <w:rPr>
          <w:rFonts w:ascii="宋体" w:hAnsi="Times New Roman" w:eastAsia="宋体"/>
          <w:b w:val="0"/>
          <w:i w:val="0"/>
          <w:color w:val="000000"/>
          <w:sz w:val="22"/>
        </w:rPr>
        <w:t>重启 WCS 系统。</w:t>
      </w:r>
    </w:p>
    <w:bookmarkEnd w:id="5"/>
    <w:p w14:paraId="51D99F9D">
      <w:pPr>
        <w:numPr>
          <w:ilvl w:val="0"/>
          <w:numId w:val="3"/>
        </w:numPr>
        <w:spacing w:beforeLines="100" w:after="50" w:line="360" w:lineRule="auto"/>
        <w:ind w:left="360"/>
        <w:jc w:val="left"/>
      </w:pPr>
      <w:bookmarkStart w:id="6" w:name="u4272ae33"/>
      <w:r>
        <w:rPr>
          <w:rFonts w:ascii="宋体" w:hAnsi="Times New Roman" w:eastAsia="宋体"/>
          <w:b/>
          <w:i w:val="0"/>
          <w:color w:val="000000"/>
          <w:sz w:val="22"/>
        </w:rPr>
        <w:t>规避方法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：每日早晨 8:30-9:00 现场无任务时，手动重启一次 WCS 系统。</w:t>
      </w:r>
    </w:p>
    <w:bookmarkEnd w:id="6"/>
    <w:p w14:paraId="4F86D18E">
      <w:pPr>
        <w:pStyle w:val="5"/>
        <w:spacing w:beforeLines="100" w:after="50" w:line="360" w:lineRule="auto"/>
        <w:ind w:left="0"/>
        <w:jc w:val="left"/>
      </w:pPr>
      <w:bookmarkStart w:id="7" w:name="u3dda5c78"/>
      <w:bookmarkEnd w:id="7"/>
      <w:bookmarkStart w:id="8" w:name="1f179609"/>
      <w:r>
        <w:rPr>
          <w:rFonts w:ascii="宋体" w:hAnsi="Times New Roman" w:eastAsia="宋体"/>
        </w:rPr>
        <w:t>问题2：部分滑道取苗吸不到</w:t>
      </w:r>
    </w:p>
    <w:bookmarkEnd w:id="8"/>
    <w:p w14:paraId="38BA3E90">
      <w:pPr>
        <w:numPr>
          <w:ilvl w:val="0"/>
          <w:numId w:val="4"/>
        </w:numPr>
        <w:spacing w:beforeLines="100" w:after="50" w:line="360" w:lineRule="auto"/>
        <w:ind w:left="360"/>
        <w:jc w:val="left"/>
      </w:pPr>
      <w:bookmarkStart w:id="9" w:name="uf26be1c0"/>
      <w:r>
        <w:rPr>
          <w:rFonts w:ascii="宋体" w:hAnsi="Times New Roman" w:eastAsia="宋体"/>
          <w:b/>
          <w:i w:val="0"/>
          <w:color w:val="000000"/>
          <w:sz w:val="22"/>
        </w:rPr>
        <w:t>现象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：部分滑道偶尔出现吸苗失败的情况。</w:t>
      </w:r>
    </w:p>
    <w:bookmarkEnd w:id="9"/>
    <w:p w14:paraId="0D333BBF">
      <w:pPr>
        <w:numPr>
          <w:ilvl w:val="0"/>
          <w:numId w:val="4"/>
        </w:numPr>
        <w:spacing w:beforeLines="100" w:after="50" w:line="360" w:lineRule="auto"/>
        <w:ind w:left="360"/>
        <w:jc w:val="left"/>
      </w:pPr>
      <w:bookmarkStart w:id="10" w:name="ud55e2b87"/>
      <w:r>
        <w:rPr>
          <w:rFonts w:ascii="宋体" w:hAnsi="Times New Roman" w:eastAsia="宋体"/>
          <w:b/>
          <w:i w:val="0"/>
          <w:color w:val="000000"/>
          <w:sz w:val="22"/>
        </w:rPr>
        <w:t>原因分析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：大概率为吸嘴存在问题。</w:t>
      </w:r>
    </w:p>
    <w:bookmarkEnd w:id="10"/>
    <w:p w14:paraId="70E2CBFD">
      <w:pPr>
        <w:numPr>
          <w:ilvl w:val="0"/>
          <w:numId w:val="4"/>
        </w:numPr>
        <w:spacing w:beforeLines="100" w:after="50" w:line="360" w:lineRule="auto"/>
        <w:ind w:left="360"/>
        <w:jc w:val="left"/>
      </w:pPr>
      <w:bookmarkStart w:id="11" w:name="u5835db34"/>
      <w:r>
        <w:rPr>
          <w:rFonts w:ascii="宋体" w:hAnsi="Times New Roman" w:eastAsia="宋体"/>
          <w:b/>
          <w:i w:val="0"/>
          <w:color w:val="000000"/>
          <w:sz w:val="22"/>
        </w:rPr>
        <w:t>解决方法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：将部分底层滑道替换到顶层滑道。</w:t>
      </w:r>
    </w:p>
    <w:bookmarkEnd w:id="11"/>
    <w:p w14:paraId="3586E155">
      <w:pPr>
        <w:pStyle w:val="5"/>
        <w:spacing w:beforeLines="100" w:after="50" w:line="360" w:lineRule="auto"/>
        <w:ind w:left="0"/>
        <w:jc w:val="left"/>
      </w:pPr>
      <w:bookmarkStart w:id="12" w:name="u18d698b2"/>
      <w:bookmarkEnd w:id="12"/>
      <w:bookmarkStart w:id="13" w:name="e530bdce"/>
      <w:r>
        <w:rPr>
          <w:rFonts w:ascii="宋体" w:hAnsi="Times New Roman" w:eastAsia="宋体"/>
        </w:rPr>
        <w:t>问题3：补苗时个别箱子底层药盒吸不到</w:t>
      </w:r>
    </w:p>
    <w:bookmarkEnd w:id="13"/>
    <w:p w14:paraId="6C84F2B0">
      <w:pPr>
        <w:numPr>
          <w:ilvl w:val="0"/>
          <w:numId w:val="5"/>
        </w:numPr>
        <w:spacing w:beforeLines="100" w:after="50" w:line="360" w:lineRule="auto"/>
        <w:ind w:left="360"/>
        <w:jc w:val="left"/>
      </w:pPr>
      <w:bookmarkStart w:id="14" w:name="u19b76a38"/>
      <w:r>
        <w:rPr>
          <w:rFonts w:ascii="宋体" w:hAnsi="Times New Roman" w:eastAsia="宋体"/>
          <w:b/>
          <w:i w:val="0"/>
          <w:color w:val="000000"/>
          <w:sz w:val="22"/>
        </w:rPr>
        <w:t>现象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：箱子编号为 31、44、50 的底层药盒偶尔出现吸不到药盒的情况。</w:t>
      </w:r>
    </w:p>
    <w:bookmarkEnd w:id="14"/>
    <w:p w14:paraId="0AE4BC64">
      <w:pPr>
        <w:numPr>
          <w:ilvl w:val="0"/>
          <w:numId w:val="5"/>
        </w:numPr>
        <w:spacing w:beforeLines="100" w:after="50" w:line="360" w:lineRule="auto"/>
        <w:ind w:left="360"/>
        <w:jc w:val="left"/>
      </w:pPr>
      <w:bookmarkStart w:id="15" w:name="u5de97eb7"/>
      <w:r>
        <w:rPr>
          <w:rFonts w:ascii="宋体" w:hAnsi="Times New Roman" w:eastAsia="宋体"/>
          <w:b/>
          <w:i w:val="0"/>
          <w:color w:val="000000"/>
          <w:sz w:val="22"/>
        </w:rPr>
        <w:t>原因分析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</w:t>
      </w:r>
    </w:p>
    <w:bookmarkEnd w:id="15"/>
    <w:p w14:paraId="4734E8D6">
      <w:pPr>
        <w:numPr>
          <w:ilvl w:val="1"/>
          <w:numId w:val="6"/>
        </w:numPr>
        <w:spacing w:beforeLines="100" w:after="50" w:line="360" w:lineRule="auto"/>
        <w:ind w:left="720"/>
        <w:jc w:val="left"/>
      </w:pPr>
      <w:bookmarkStart w:id="16" w:name="u155e2d00"/>
      <w:r>
        <w:rPr>
          <w:rFonts w:ascii="宋体" w:hAnsi="Times New Roman" w:eastAsia="宋体"/>
          <w:b w:val="0"/>
          <w:i w:val="0"/>
          <w:color w:val="000000"/>
          <w:sz w:val="22"/>
        </w:rPr>
        <w:t>吸嘴可能存在问题。</w:t>
      </w:r>
    </w:p>
    <w:bookmarkEnd w:id="16"/>
    <w:p w14:paraId="1C01DC81">
      <w:pPr>
        <w:numPr>
          <w:ilvl w:val="1"/>
          <w:numId w:val="6"/>
        </w:numPr>
        <w:spacing w:beforeLines="100" w:after="50" w:line="360" w:lineRule="auto"/>
        <w:ind w:left="720"/>
        <w:jc w:val="left"/>
      </w:pPr>
      <w:bookmarkStart w:id="17" w:name="ufb1c675f"/>
      <w:r>
        <w:rPr>
          <w:rFonts w:ascii="宋体" w:hAnsi="Times New Roman" w:eastAsia="宋体"/>
          <w:b w:val="0"/>
          <w:i w:val="0"/>
          <w:color w:val="000000"/>
          <w:sz w:val="22"/>
        </w:rPr>
        <w:t>可能为箱子高度配置有误。</w:t>
      </w:r>
    </w:p>
    <w:bookmarkEnd w:id="17"/>
    <w:p w14:paraId="5B0352BB">
      <w:pPr>
        <w:numPr>
          <w:ilvl w:val="0"/>
          <w:numId w:val="7"/>
        </w:numPr>
        <w:spacing w:beforeLines="100" w:after="50" w:line="360" w:lineRule="auto"/>
        <w:ind w:left="360"/>
        <w:jc w:val="left"/>
      </w:pPr>
      <w:bookmarkStart w:id="18" w:name="uf256027d"/>
      <w:r>
        <w:rPr>
          <w:rFonts w:ascii="宋体" w:hAnsi="Times New Roman" w:eastAsia="宋体"/>
          <w:b/>
          <w:i w:val="0"/>
          <w:color w:val="000000"/>
          <w:sz w:val="22"/>
        </w:rPr>
        <w:t>解决方法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：暂未解决。需进一步到现场调试、查找原因，并测试相关解决方法。</w:t>
      </w:r>
    </w:p>
    <w:bookmarkEnd w:id="18"/>
    <w:p w14:paraId="1ECCCB15">
      <w:pPr>
        <w:spacing w:beforeLines="100" w:after="50" w:line="360" w:lineRule="auto"/>
        <w:ind w:left="0"/>
      </w:pPr>
      <w:bookmarkStart w:id="19" w:name="VF9Ul"/>
    </w:p>
    <w:bookmarkEnd w:id="19"/>
    <w:p w14:paraId="3650B8B5">
      <w:pPr>
        <w:pStyle w:val="5"/>
        <w:spacing w:beforeLines="100" w:after="50" w:line="360" w:lineRule="auto"/>
        <w:ind w:left="0"/>
        <w:jc w:val="left"/>
      </w:pPr>
      <w:bookmarkStart w:id="20" w:name="2c70d789"/>
      <w:r>
        <w:rPr>
          <w:rFonts w:ascii="宋体" w:hAnsi="Times New Roman" w:eastAsia="宋体"/>
        </w:rPr>
        <w:t>总体建议</w:t>
      </w:r>
    </w:p>
    <w:bookmarkEnd w:id="20"/>
    <w:p w14:paraId="7A6961F0">
      <w:pPr>
        <w:numPr>
          <w:ilvl w:val="0"/>
          <w:numId w:val="8"/>
        </w:numPr>
        <w:spacing w:beforeLines="100" w:after="50" w:line="360" w:lineRule="auto"/>
        <w:ind w:left="360"/>
        <w:jc w:val="left"/>
      </w:pPr>
      <w:bookmarkStart w:id="21" w:name="u4db8553c"/>
      <w:r>
        <w:rPr>
          <w:rFonts w:ascii="宋体" w:hAnsi="Times New Roman" w:eastAsia="宋体"/>
          <w:b w:val="0"/>
          <w:i w:val="0"/>
          <w:color w:val="000000"/>
          <w:sz w:val="22"/>
        </w:rPr>
        <w:t>针对机械臂和 WCS 系统故障，增加定期维护和自动化检查机制。</w:t>
      </w:r>
    </w:p>
    <w:bookmarkEnd w:id="21"/>
    <w:p w14:paraId="784FE930">
      <w:pPr>
        <w:numPr>
          <w:ilvl w:val="0"/>
          <w:numId w:val="8"/>
        </w:numPr>
        <w:spacing w:beforeLines="100" w:after="50" w:line="360" w:lineRule="auto"/>
        <w:ind w:left="360"/>
        <w:jc w:val="left"/>
      </w:pPr>
      <w:bookmarkStart w:id="22" w:name="u3be516d7"/>
      <w:r>
        <w:rPr>
          <w:rFonts w:ascii="宋体" w:hAnsi="Times New Roman" w:eastAsia="宋体"/>
          <w:b w:val="0"/>
          <w:i w:val="0"/>
          <w:color w:val="000000"/>
          <w:sz w:val="22"/>
        </w:rPr>
        <w:t>对吸嘴状态进行全面检测，必要时更换易损件。</w:t>
      </w:r>
    </w:p>
    <w:bookmarkEnd w:id="22"/>
    <w:p w14:paraId="28B89E95">
      <w:pPr>
        <w:numPr>
          <w:ilvl w:val="0"/>
          <w:numId w:val="8"/>
        </w:numPr>
        <w:spacing w:beforeLines="100" w:after="50" w:line="360" w:lineRule="auto"/>
        <w:ind w:left="360"/>
        <w:jc w:val="left"/>
      </w:pPr>
      <w:bookmarkStart w:id="23" w:name="u1c7fed0d"/>
      <w:r>
        <w:rPr>
          <w:rFonts w:ascii="宋体" w:hAnsi="Times New Roman" w:eastAsia="宋体"/>
          <w:b w:val="0"/>
          <w:i w:val="0"/>
          <w:color w:val="000000"/>
          <w:sz w:val="22"/>
        </w:rPr>
        <w:t>组织</w:t>
      </w:r>
      <w:r>
        <w:rPr>
          <w:rFonts w:hint="eastAsia" w:ascii="宋体" w:hAnsi="Times New Roman" w:eastAsia="宋体"/>
          <w:b w:val="0"/>
          <w:i w:val="0"/>
          <w:color w:val="000000"/>
          <w:sz w:val="22"/>
          <w:lang w:val="en-US" w:eastAsia="zh-CN"/>
        </w:rPr>
        <w:t>人员</w:t>
      </w:r>
      <w:bookmarkStart w:id="24" w:name="_GoBack"/>
      <w:bookmarkEnd w:id="24"/>
      <w:r>
        <w:rPr>
          <w:rFonts w:ascii="宋体" w:hAnsi="Times New Roman" w:eastAsia="宋体"/>
          <w:b w:val="0"/>
          <w:i w:val="0"/>
          <w:color w:val="000000"/>
          <w:sz w:val="22"/>
        </w:rPr>
        <w:t>到现场调试补苗问题，并及时更新调试进展。</w:t>
      </w:r>
    </w:p>
    <w:bookmarkEnd w:id="23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">
    <w:nsid w:val="BF205925"/>
    <w:multiLevelType w:val="singleLevel"/>
    <w:tmpl w:val="BF20592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nsid w:val="CF092B84"/>
    <w:multiLevelType w:val="multilevel"/>
    <w:tmpl w:val="CF092B84"/>
    <w:lvl w:ilvl="0" w:tentative="0">
      <w:start w:val="0"/>
      <w:numFmt w:val="decimal"/>
      <w:lvlText w:val=""/>
      <w:lvlJc w:val="left"/>
    </w:lvl>
    <w:lvl w:ilvl="1" w:tentative="0">
      <w:start w:val="1"/>
      <w:numFmt w:val="lowerLetter"/>
      <w:lvlText w:val="%2."/>
      <w:lvlJc w:val="left"/>
      <w:pPr>
        <w:ind w:left="1560" w:hanging="360"/>
      </w:pPr>
    </w:lvl>
  </w:abstractNum>
  <w:abstractNum w:abstractNumId="3">
    <w:nsid w:val="0053208E"/>
    <w:multiLevelType w:val="singleLevel"/>
    <w:tmpl w:val="0053208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nsid w:val="03D62ECE"/>
    <w:multiLevelType w:val="multilevel"/>
    <w:tmpl w:val="03D62ECE"/>
    <w:lvl w:ilvl="0" w:tentative="0">
      <w:start w:val="0"/>
      <w:numFmt w:val="decimal"/>
      <w:lvlText w:val=""/>
      <w:lvlJc w:val="left"/>
    </w:lvl>
    <w:lvl w:ilvl="1" w:tentative="0">
      <w:start w:val="1"/>
      <w:numFmt w:val="lowerLetter"/>
      <w:lvlText w:val="%2."/>
      <w:lvlJc w:val="left"/>
      <w:pPr>
        <w:ind w:left="1560" w:hanging="360"/>
      </w:pPr>
    </w:lvl>
  </w:abstractNum>
  <w:abstractNum w:abstractNumId="5">
    <w:nsid w:val="25B654F3"/>
    <w:multiLevelType w:val="singleLevel"/>
    <w:tmpl w:val="25B654F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nsid w:val="59ADCABA"/>
    <w:multiLevelType w:val="singleLevel"/>
    <w:tmpl w:val="59ADCAB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nsid w:val="72183CF9"/>
    <w:multiLevelType w:val="singleLevel"/>
    <w:tmpl w:val="72183CF9"/>
    <w:lvl w:ilvl="0" w:tentative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7A157F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="宋体" w:eastAsia="宋体"/>
      <w:b/>
      <w:bCs/>
      <w:color w:val="000000"/>
      <w:sz w:val="42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="宋体" w:eastAsia="宋体"/>
      <w:b/>
      <w:bCs/>
      <w:color w:val="000000"/>
      <w:sz w:val="38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="宋体" w:eastAsia="宋体"/>
      <w:b/>
      <w:bCs/>
      <w:color w:val="000000"/>
      <w:sz w:val="34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="宋体" w:eastAsia="宋体"/>
      <w:b/>
      <w:bCs/>
      <w:color w:val="000000"/>
      <w:sz w:val="30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00"/>
      <w:outlineLvl w:val="4"/>
    </w:pPr>
    <w:rPr>
      <w:rFonts w:ascii="宋体" w:eastAsia="宋体"/>
      <w:b/>
      <w:bCs/>
      <w:color w:val="000000"/>
      <w:sz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unhideWhenUsed/>
    <w:qFormat/>
    <w:uiPriority w:val="99"/>
    <w:pPr>
      <w:ind w:left="720"/>
    </w:pPr>
  </w:style>
  <w:style w:type="paragraph" w:styleId="8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paragraph" w:styleId="10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1">
    <w:name w:val="Title"/>
    <w:basedOn w:val="1"/>
    <w:next w:val="1"/>
    <w:link w:val="23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13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Emphasis"/>
    <w:basedOn w:val="14"/>
    <w:qFormat/>
    <w:uiPriority w:val="20"/>
    <w:rPr>
      <w:i/>
      <w:iCs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</w:rPr>
  </w:style>
  <w:style w:type="character" w:customStyle="1" w:styleId="17">
    <w:name w:val="Header Char"/>
    <w:basedOn w:val="14"/>
    <w:link w:val="9"/>
    <w:qFormat/>
    <w:uiPriority w:val="99"/>
  </w:style>
  <w:style w:type="character" w:customStyle="1" w:styleId="18">
    <w:name w:val="Heading 1 Char"/>
    <w:basedOn w:val="14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9">
    <w:name w:val="Heading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0">
    <w:name w:val="Heading 3 Char"/>
    <w:basedOn w:val="14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1">
    <w:name w:val="Heading 4 Char"/>
    <w:basedOn w:val="14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2">
    <w:name w:val="Subtitle Char"/>
    <w:basedOn w:val="14"/>
    <w:link w:val="10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3">
    <w:name w:val="Title Char"/>
    <w:basedOn w:val="14"/>
    <w:link w:val="11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4">
    <w:name w:val="_Style 23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338</Words>
  <Characters>362</Characters>
  <TotalTime>2</TotalTime>
  <ScaleCrop>false</ScaleCrop>
  <LinksUpToDate>false</LinksUpToDate>
  <CharactersWithSpaces>372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2024-12-20T01:59:05Z</dcterms:created>
  <dc:creator>曹浩</dc:creator>
  <cp:lastModifiedBy>WPS_1478154406</cp:lastModifiedBy>
  <dcterms:modified xsi:type="dcterms:W3CDTF">2024-12-20T02:01:17Z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eyJoZGlkIjoiMGUxMDFlMjU0NjJlZDMzZjQzMmRhYTZjY2NkNTEwMzAiLCJ1c2VySWQiOiIyNDkxNDY4NjEifQ==</vt:lpwstr>
  </property>
  <property fmtid="{D5CDD505-2E9C-101B-9397-08002B2CF9AE}" pid="3" name="KSOProductBuildVer">
    <vt:lpwstr>2052-12.1.0.19302</vt:lpwstr>
  </property>
  <property fmtid="{D5CDD505-2E9C-101B-9397-08002B2CF9AE}" pid="4" name="ICV">
    <vt:lpwstr>B1CA03B42B4A4B5BBB335E38B974A688_12</vt:lpwstr>
  </property>
</Properties>
</file>